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r>
              <w:rPr>
                <w:rFonts w:hint="eastAsia" w:ascii="宋体" w:hAnsi="宋体" w:eastAsia="宋体"/>
                <w:sz w:val="21"/>
                <w:szCs w:val="21"/>
                <w:lang w:eastAsia="zh-CN"/>
              </w:rPr>
              <w:t>年产</w:t>
            </w:r>
            <w:r>
              <w:rPr>
                <w:rFonts w:hint="eastAsia" w:ascii="宋体" w:hAnsi="宋体" w:eastAsia="宋体"/>
                <w:sz w:val="21"/>
                <w:szCs w:val="21"/>
                <w:lang w:val="en-US" w:eastAsia="zh-CN"/>
              </w:rPr>
              <w:t>120吨白酒生产线迁建项目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210" w:firstLineChars="1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530" w:leftChars="100" w:hanging="210" w:hangingChars="1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B7133"/>
    <w:rsid w:val="000F1FE5"/>
    <w:rsid w:val="00222491"/>
    <w:rsid w:val="005B3CB8"/>
    <w:rsid w:val="007C5D76"/>
    <w:rsid w:val="00D1381E"/>
    <w:rsid w:val="00DA18A8"/>
    <w:rsid w:val="44EB321A"/>
    <w:rsid w:val="58227342"/>
    <w:rsid w:val="6D535020"/>
    <w:rsid w:val="77E57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80</Words>
  <Characters>458</Characters>
  <Lines>3</Lines>
  <Paragraphs>1</Paragraphs>
  <TotalTime>0</TotalTime>
  <ScaleCrop>false</ScaleCrop>
  <LinksUpToDate>false</LinksUpToDate>
  <CharactersWithSpaces>537</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2019-01-18T03:44:00Z</dcterms:created>
  <dc:creator>君榕</dc:creator>
  <cp:lastModifiedBy>粒粒</cp:lastModifiedBy>
  <dcterms:modified xsi:type="dcterms:W3CDTF">2019-09-10T07:12:02Z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